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Black" w:hAnsi="Arial Black"/>
          <w:sz w:val="24"/>
          <w:szCs w:val="24"/>
        </w:rPr>
      </w:pPr>
      <w:r>
        <w:rPr>
          <w:rFonts w:ascii="Arial Black" w:hAnsi="Arial Black"/>
          <w:sz w:val="24"/>
          <w:szCs w:val="24"/>
        </w:rPr>
        <w:t>ROTARY CLUB OF CARLETON PLACE AND MISSISSIPPI MILLS</w:t>
      </w:r>
    </w:p>
    <w:p>
      <w:pPr>
        <w:pStyle w:val="Normal"/>
        <w:jc w:val="center"/>
        <w:rPr>
          <w:rFonts w:ascii="Arial Black" w:hAnsi="Arial Black"/>
          <w:sz w:val="24"/>
          <w:szCs w:val="24"/>
        </w:rPr>
      </w:pPr>
      <w:r>
        <w:rPr>
          <w:rFonts w:ascii="Arial Black" w:hAnsi="Arial Black"/>
          <w:sz w:val="24"/>
          <w:szCs w:val="24"/>
        </w:rPr>
        <w:t>MINUTES: 2021 May 18</w:t>
      </w:r>
    </w:p>
    <w:tbl>
      <w:tblPr>
        <w:tblStyle w:val="TableGrid"/>
        <w:tblW w:w="9349" w:type="dxa"/>
        <w:jc w:val="left"/>
        <w:tblInd w:w="0" w:type="dxa"/>
        <w:tblCellMar>
          <w:top w:w="0" w:type="dxa"/>
          <w:left w:w="108" w:type="dxa"/>
          <w:bottom w:w="0" w:type="dxa"/>
          <w:right w:w="108" w:type="dxa"/>
        </w:tblCellMar>
        <w:tblLook w:val="04a0" w:noVBand="1" w:noHBand="0" w:lastColumn="0" w:firstColumn="1" w:lastRow="0" w:firstRow="1"/>
      </w:tblPr>
      <w:tblGrid>
        <w:gridCol w:w="1450"/>
        <w:gridCol w:w="5902"/>
        <w:gridCol w:w="1997"/>
      </w:tblGrid>
      <w:tr>
        <w:trPr/>
        <w:tc>
          <w:tcPr>
            <w:tcW w:w="1450" w:type="dxa"/>
            <w:tcBorders/>
            <w:shd w:fill="auto" w:val="clear"/>
            <w:tcMar>
              <w:left w:w="108" w:type="dxa"/>
            </w:tcMar>
          </w:tcPr>
          <w:p>
            <w:pPr>
              <w:pStyle w:val="Normal"/>
              <w:spacing w:lineRule="auto" w:line="240" w:before="0" w:after="0"/>
              <w:rPr>
                <w:rFonts w:cs="Calibri" w:cstheme="minorHAnsi"/>
              </w:rPr>
            </w:pPr>
            <w:r>
              <w:rPr>
                <w:rFonts w:cs="Calibri" w:cstheme="minorHAnsi"/>
              </w:rPr>
              <w:t>Location</w:t>
            </w:r>
          </w:p>
        </w:tc>
        <w:tc>
          <w:tcPr>
            <w:tcW w:w="5902" w:type="dxa"/>
            <w:tcBorders/>
            <w:shd w:fill="auto" w:val="clear"/>
            <w:tcMar>
              <w:left w:w="108" w:type="dxa"/>
            </w:tcMar>
          </w:tcPr>
          <w:p>
            <w:pPr>
              <w:pStyle w:val="Normal"/>
              <w:spacing w:lineRule="auto" w:line="240" w:before="0" w:after="0"/>
              <w:rPr>
                <w:rFonts w:ascii="Arial Black" w:hAnsi="Arial Black"/>
                <w:b/>
                <w:b/>
                <w:bCs/>
              </w:rPr>
            </w:pPr>
            <w:r>
              <w:rPr>
                <w:rFonts w:cs="Calibri" w:cstheme="minorHAnsi"/>
              </w:rPr>
              <w:t>Online Meeting via Microsoft Teams</w:t>
            </w:r>
          </w:p>
        </w:tc>
        <w:tc>
          <w:tcPr>
            <w:tcW w:w="1997" w:type="dxa"/>
            <w:tcBorders/>
            <w:shd w:fill="auto" w:val="clear"/>
            <w:tcMar>
              <w:left w:w="108" w:type="dxa"/>
            </w:tcMar>
          </w:tcPr>
          <w:p>
            <w:pPr>
              <w:pStyle w:val="Normal"/>
              <w:spacing w:lineRule="auto" w:line="240" w:before="0" w:after="0"/>
              <w:rPr>
                <w:rFonts w:ascii="Arial Black" w:hAnsi="Arial Black"/>
                <w:b/>
                <w:b/>
                <w:bCs/>
              </w:rPr>
            </w:pPr>
            <w:r>
              <w:rPr>
                <w:rFonts w:ascii="Arial Black" w:hAnsi="Arial Black"/>
                <w:b/>
                <w:bCs/>
              </w:rPr>
            </w:r>
          </w:p>
        </w:tc>
      </w:tr>
      <w:tr>
        <w:trPr/>
        <w:tc>
          <w:tcPr>
            <w:tcW w:w="1450" w:type="dxa"/>
            <w:tcBorders/>
            <w:shd w:fill="auto" w:val="clear"/>
            <w:tcMar>
              <w:left w:w="108" w:type="dxa"/>
            </w:tcMar>
          </w:tcPr>
          <w:p>
            <w:pPr>
              <w:pStyle w:val="Normal"/>
              <w:spacing w:lineRule="auto" w:line="240" w:before="0" w:after="0"/>
              <w:rPr/>
            </w:pPr>
            <w:r>
              <w:rPr/>
              <w:t>Attendees</w:t>
            </w:r>
          </w:p>
        </w:tc>
        <w:tc>
          <w:tcPr>
            <w:tcW w:w="5902" w:type="dxa"/>
            <w:tcBorders/>
            <w:shd w:fill="auto" w:val="clear"/>
            <w:tcMar>
              <w:left w:w="108" w:type="dxa"/>
            </w:tcMar>
          </w:tcPr>
          <w:p>
            <w:pPr>
              <w:pStyle w:val="Normal"/>
              <w:spacing w:lineRule="auto" w:line="240" w:before="0" w:after="0"/>
              <w:rPr/>
            </w:pPr>
            <w:r>
              <w:rPr/>
              <w:t>Wayne Brunton, Mike Jeays, Marion Reilly, Dave Cousineau, Kathy Cousineau, Randy Dudding, Deen Dudding, Shelley Smith, Carman Carroll.</w:t>
            </w:r>
          </w:p>
        </w:tc>
        <w:tc>
          <w:tcPr>
            <w:tcW w:w="1997" w:type="dxa"/>
            <w:tcBorders/>
            <w:shd w:fill="auto" w:val="clear"/>
            <w:tcMar>
              <w:left w:w="108" w:type="dxa"/>
            </w:tcMar>
          </w:tcPr>
          <w:p>
            <w:pPr>
              <w:pStyle w:val="Normal"/>
              <w:spacing w:lineRule="auto" w:line="240" w:before="0" w:after="0"/>
              <w:rPr/>
            </w:pPr>
            <w:r>
              <w:rPr/>
            </w:r>
          </w:p>
        </w:tc>
      </w:tr>
      <w:tr>
        <w:trPr/>
        <w:tc>
          <w:tcPr>
            <w:tcW w:w="1450" w:type="dxa"/>
            <w:tcBorders/>
            <w:shd w:fill="auto" w:val="clear"/>
            <w:tcMar>
              <w:left w:w="108" w:type="dxa"/>
            </w:tcMar>
          </w:tcPr>
          <w:p>
            <w:pPr>
              <w:pStyle w:val="Normal"/>
              <w:spacing w:lineRule="auto" w:line="240" w:before="0" w:after="0"/>
              <w:rPr/>
            </w:pPr>
            <w:r>
              <w:rPr/>
              <w:t>Time</w:t>
            </w:r>
          </w:p>
        </w:tc>
        <w:tc>
          <w:tcPr>
            <w:tcW w:w="5902" w:type="dxa"/>
            <w:tcBorders/>
            <w:shd w:fill="auto" w:val="clear"/>
            <w:tcMar>
              <w:left w:w="108" w:type="dxa"/>
            </w:tcMar>
          </w:tcPr>
          <w:p>
            <w:pPr>
              <w:pStyle w:val="Normal"/>
              <w:spacing w:lineRule="auto" w:line="240" w:before="0" w:after="0"/>
              <w:rPr/>
            </w:pPr>
            <w:r>
              <w:rPr>
                <w:b/>
                <w:bCs/>
              </w:rPr>
              <w:t>Call to order</w:t>
            </w:r>
            <w:r>
              <w:rPr/>
              <w:t>: 6:30 pm</w:t>
            </w:r>
          </w:p>
        </w:tc>
        <w:tc>
          <w:tcPr>
            <w:tcW w:w="1997" w:type="dxa"/>
            <w:tcBorders/>
            <w:shd w:fill="auto" w:val="clear"/>
            <w:tcMar>
              <w:left w:w="108" w:type="dxa"/>
            </w:tcMar>
          </w:tcPr>
          <w:p>
            <w:pPr>
              <w:pStyle w:val="Normal"/>
              <w:spacing w:lineRule="auto" w:line="240" w:before="0" w:after="0"/>
              <w:rPr/>
            </w:pPr>
            <w:r>
              <w:rPr/>
            </w:r>
          </w:p>
        </w:tc>
      </w:tr>
      <w:tr>
        <w:trPr/>
        <w:tc>
          <w:tcPr>
            <w:tcW w:w="1450" w:type="dxa"/>
            <w:tcBorders/>
            <w:shd w:fill="auto" w:val="clear"/>
            <w:tcMar>
              <w:left w:w="108" w:type="dxa"/>
            </w:tcMar>
          </w:tcPr>
          <w:p>
            <w:pPr>
              <w:pStyle w:val="Normal"/>
              <w:spacing w:lineRule="auto" w:line="240" w:before="0" w:after="0"/>
              <w:rPr/>
            </w:pPr>
            <w:r>
              <w:rPr/>
              <w:t>Item 1</w:t>
            </w:r>
          </w:p>
        </w:tc>
        <w:tc>
          <w:tcPr>
            <w:tcW w:w="5902" w:type="dxa"/>
            <w:tcBorders/>
            <w:shd w:fill="auto" w:val="clear"/>
            <w:tcMar>
              <w:left w:w="108" w:type="dxa"/>
            </w:tcMar>
          </w:tcPr>
          <w:p>
            <w:pPr>
              <w:pStyle w:val="Normal"/>
              <w:spacing w:lineRule="auto" w:line="240" w:before="0" w:after="0"/>
              <w:rPr/>
            </w:pPr>
            <w:r>
              <w:rPr/>
              <w:t>---</w:t>
            </w:r>
          </w:p>
        </w:tc>
        <w:tc>
          <w:tcPr>
            <w:tcW w:w="1997" w:type="dxa"/>
            <w:tcBorders/>
            <w:shd w:fill="auto" w:val="clear"/>
            <w:tcMar>
              <w:left w:w="108" w:type="dxa"/>
            </w:tcMar>
          </w:tcPr>
          <w:p>
            <w:pPr>
              <w:pStyle w:val="Normal"/>
              <w:spacing w:lineRule="auto" w:line="240" w:before="0" w:after="0"/>
              <w:rPr/>
            </w:pPr>
            <w:r>
              <w:rPr/>
            </w:r>
          </w:p>
        </w:tc>
      </w:tr>
      <w:tr>
        <w:trPr/>
        <w:tc>
          <w:tcPr>
            <w:tcW w:w="1450" w:type="dxa"/>
            <w:tcBorders/>
            <w:shd w:fill="auto" w:val="clear"/>
            <w:tcMar>
              <w:left w:w="108" w:type="dxa"/>
            </w:tcMar>
          </w:tcPr>
          <w:p>
            <w:pPr>
              <w:pStyle w:val="Normal"/>
              <w:spacing w:lineRule="auto" w:line="240" w:before="0" w:after="0"/>
              <w:rPr/>
            </w:pPr>
            <w:r>
              <w:rPr/>
              <w:t>Item 2</w:t>
            </w:r>
          </w:p>
        </w:tc>
        <w:tc>
          <w:tcPr>
            <w:tcW w:w="5902" w:type="dxa"/>
            <w:tcBorders/>
            <w:shd w:fill="auto" w:val="clear"/>
            <w:tcMar>
              <w:left w:w="108" w:type="dxa"/>
            </w:tcMar>
          </w:tcPr>
          <w:p>
            <w:pPr>
              <w:pStyle w:val="Normal"/>
              <w:spacing w:lineRule="auto" w:line="240" w:before="0" w:after="0"/>
              <w:rPr/>
            </w:pPr>
            <w:r>
              <w:rPr/>
              <w:t>President Wayne welcomed Club members to the meeting.</w:t>
            </w:r>
          </w:p>
        </w:tc>
        <w:tc>
          <w:tcPr>
            <w:tcW w:w="1997" w:type="dxa"/>
            <w:tcBorders/>
            <w:shd w:fill="auto" w:val="clear"/>
            <w:tcMar>
              <w:left w:w="108" w:type="dxa"/>
            </w:tcMar>
          </w:tcPr>
          <w:p>
            <w:pPr>
              <w:pStyle w:val="Normal"/>
              <w:spacing w:lineRule="auto" w:line="240" w:before="0" w:after="0"/>
              <w:rPr/>
            </w:pPr>
            <w:r>
              <w:rPr/>
            </w:r>
          </w:p>
        </w:tc>
      </w:tr>
      <w:tr>
        <w:trPr/>
        <w:tc>
          <w:tcPr>
            <w:tcW w:w="1450" w:type="dxa"/>
            <w:tcBorders/>
            <w:shd w:fill="auto" w:val="clear"/>
            <w:tcMar>
              <w:left w:w="108" w:type="dxa"/>
            </w:tcMar>
          </w:tcPr>
          <w:p>
            <w:pPr>
              <w:pStyle w:val="Normal"/>
              <w:spacing w:lineRule="auto" w:line="240" w:before="0" w:after="0"/>
              <w:rPr/>
            </w:pPr>
            <w:r>
              <w:rPr/>
              <w:t>Item 3</w:t>
            </w:r>
          </w:p>
        </w:tc>
        <w:tc>
          <w:tcPr>
            <w:tcW w:w="5902" w:type="dxa"/>
            <w:tcBorders/>
            <w:shd w:fill="auto" w:val="clear"/>
            <w:tcMar>
              <w:left w:w="108" w:type="dxa"/>
            </w:tcMar>
          </w:tcPr>
          <w:p>
            <w:pPr>
              <w:pStyle w:val="Normal"/>
              <w:spacing w:lineRule="auto" w:line="240" w:before="0" w:after="0"/>
              <w:rPr/>
            </w:pPr>
            <w:r>
              <w:rPr>
                <w:b/>
                <w:bCs/>
              </w:rPr>
              <w:t>Virtual Happy Dollars</w:t>
            </w:r>
            <w:r>
              <w:rPr/>
              <w:t>: More vaccinations for members, families and friends were noted. Marion’s son-in-law is now in remission which is excellent news.</w:t>
            </w:r>
          </w:p>
          <w:p>
            <w:pPr>
              <w:pStyle w:val="Normal"/>
              <w:spacing w:lineRule="auto" w:line="240" w:before="0" w:after="0"/>
              <w:rPr/>
            </w:pPr>
            <w:r>
              <w:rPr/>
            </w:r>
          </w:p>
          <w:p>
            <w:pPr>
              <w:pStyle w:val="Normal"/>
              <w:spacing w:lineRule="auto" w:line="240" w:before="0" w:after="0"/>
              <w:rPr/>
            </w:pPr>
            <w:r>
              <w:rPr/>
              <w:t xml:space="preserve">Wayne reported that Becky has had to resign from the Club but she is most willing to join the list of “Friends” of the Club. While we regret the loss of members, we are fortunate to have a good number of “Friends” who are available to help us with Club projects, outreach, etc. There was a discussion as to how we might gather with our friends once things open up. A picnic in the park or other types of social gathering could help us thank our friends, let them our plans for the coming year and seek their support as required. With so few actual members it is critical that we have a core group of friends to help us with our regular projects. </w:t>
            </w:r>
          </w:p>
        </w:tc>
        <w:tc>
          <w:tcPr>
            <w:tcW w:w="1997" w:type="dxa"/>
            <w:tcBorders/>
            <w:shd w:fill="auto" w:val="clear"/>
            <w:tcMar>
              <w:left w:w="108" w:type="dxa"/>
            </w:tcMar>
          </w:tcPr>
          <w:p>
            <w:pPr>
              <w:pStyle w:val="Normal"/>
              <w:spacing w:lineRule="auto" w:line="240" w:before="0" w:after="0"/>
              <w:rPr/>
            </w:pPr>
            <w:r>
              <w:rPr/>
            </w:r>
          </w:p>
        </w:tc>
      </w:tr>
      <w:tr>
        <w:trPr/>
        <w:tc>
          <w:tcPr>
            <w:tcW w:w="1450" w:type="dxa"/>
            <w:tcBorders/>
            <w:shd w:fill="auto" w:val="clear"/>
            <w:tcMar>
              <w:left w:w="108" w:type="dxa"/>
            </w:tcMar>
          </w:tcPr>
          <w:p>
            <w:pPr>
              <w:pStyle w:val="Normal"/>
              <w:spacing w:lineRule="auto" w:line="240" w:before="0" w:after="0"/>
              <w:rPr/>
            </w:pPr>
            <w:r>
              <w:rPr/>
              <w:t>Item 4</w:t>
            </w:r>
          </w:p>
        </w:tc>
        <w:tc>
          <w:tcPr>
            <w:tcW w:w="5902" w:type="dxa"/>
            <w:tcBorders/>
            <w:shd w:fill="auto" w:val="clear"/>
            <w:tcMar>
              <w:left w:w="108" w:type="dxa"/>
            </w:tcMar>
          </w:tcPr>
          <w:p>
            <w:pPr>
              <w:pStyle w:val="Normal"/>
              <w:spacing w:lineRule="auto" w:line="240" w:before="0" w:after="0"/>
              <w:rPr/>
            </w:pPr>
            <w:r>
              <w:rPr>
                <w:b/>
                <w:bCs/>
              </w:rPr>
              <w:t>Meeting Minutes, 4 May 2021</w:t>
            </w:r>
            <w:r>
              <w:rPr/>
              <w:t>: Approved as presented.</w:t>
            </w:r>
          </w:p>
        </w:tc>
        <w:tc>
          <w:tcPr>
            <w:tcW w:w="1997" w:type="dxa"/>
            <w:tcBorders/>
            <w:shd w:fill="auto" w:val="clear"/>
            <w:tcMar>
              <w:left w:w="108" w:type="dxa"/>
            </w:tcMar>
          </w:tcPr>
          <w:p>
            <w:pPr>
              <w:pStyle w:val="Normal"/>
              <w:spacing w:lineRule="auto" w:line="240" w:before="0" w:after="0"/>
              <w:rPr/>
            </w:pPr>
            <w:r>
              <w:rPr/>
            </w:r>
          </w:p>
        </w:tc>
      </w:tr>
      <w:tr>
        <w:trPr/>
        <w:tc>
          <w:tcPr>
            <w:tcW w:w="1450" w:type="dxa"/>
            <w:tcBorders/>
            <w:shd w:fill="auto" w:val="clear"/>
            <w:tcMar>
              <w:left w:w="108" w:type="dxa"/>
            </w:tcMar>
          </w:tcPr>
          <w:p>
            <w:pPr>
              <w:pStyle w:val="Normal"/>
              <w:spacing w:lineRule="auto" w:line="240" w:before="0" w:after="0"/>
              <w:rPr/>
            </w:pPr>
            <w:r>
              <w:rPr/>
              <w:t>Item 5</w:t>
            </w:r>
          </w:p>
        </w:tc>
        <w:tc>
          <w:tcPr>
            <w:tcW w:w="5902" w:type="dxa"/>
            <w:tcBorders/>
            <w:shd w:fill="auto" w:val="clear"/>
            <w:tcMar>
              <w:left w:w="108" w:type="dxa"/>
            </w:tcMar>
          </w:tcPr>
          <w:p>
            <w:pPr>
              <w:pStyle w:val="Normal"/>
              <w:spacing w:lineRule="auto" w:line="240" w:before="0" w:after="0"/>
              <w:rPr/>
            </w:pPr>
            <w:r>
              <w:rPr>
                <w:b/>
                <w:bCs/>
              </w:rPr>
              <w:t>Agenda</w:t>
            </w:r>
            <w:r>
              <w:rPr/>
              <w:t>: Approved as presented.</w:t>
            </w:r>
          </w:p>
        </w:tc>
        <w:tc>
          <w:tcPr>
            <w:tcW w:w="1997" w:type="dxa"/>
            <w:tcBorders/>
            <w:shd w:fill="auto" w:val="clear"/>
            <w:tcMar>
              <w:left w:w="108" w:type="dxa"/>
            </w:tcMar>
          </w:tcPr>
          <w:p>
            <w:pPr>
              <w:pStyle w:val="Normal"/>
              <w:spacing w:lineRule="auto" w:line="240" w:before="0" w:after="0"/>
              <w:rPr/>
            </w:pPr>
            <w:r>
              <w:rPr/>
            </w:r>
          </w:p>
        </w:tc>
      </w:tr>
      <w:tr>
        <w:trPr/>
        <w:tc>
          <w:tcPr>
            <w:tcW w:w="1450" w:type="dxa"/>
            <w:tcBorders/>
            <w:shd w:fill="auto" w:val="clear"/>
            <w:tcMar>
              <w:left w:w="108" w:type="dxa"/>
            </w:tcMar>
          </w:tcPr>
          <w:p>
            <w:pPr>
              <w:pStyle w:val="Normal"/>
              <w:spacing w:lineRule="auto" w:line="240" w:before="0" w:after="0"/>
              <w:rPr/>
            </w:pPr>
            <w:r>
              <w:rPr/>
              <w:t>Item 6</w:t>
            </w:r>
          </w:p>
        </w:tc>
        <w:tc>
          <w:tcPr>
            <w:tcW w:w="5902" w:type="dxa"/>
            <w:tcBorders/>
            <w:shd w:fill="auto" w:val="clear"/>
            <w:tcMar>
              <w:left w:w="108" w:type="dxa"/>
            </w:tcMar>
          </w:tcPr>
          <w:p>
            <w:pPr>
              <w:pStyle w:val="Normal"/>
              <w:spacing w:lineRule="auto" w:line="240" w:before="0" w:after="0"/>
              <w:rPr/>
            </w:pPr>
            <w:r>
              <w:rPr>
                <w:b/>
                <w:bCs/>
              </w:rPr>
              <w:t>Call for Volunteers for Rapid Testing Sites</w:t>
            </w:r>
            <w:r>
              <w:rPr/>
              <w:t>: Thanks to Deen and Randy for volunteering to help out with this important initiative.</w:t>
            </w:r>
          </w:p>
        </w:tc>
        <w:tc>
          <w:tcPr>
            <w:tcW w:w="1997" w:type="dxa"/>
            <w:tcBorders/>
            <w:shd w:fill="auto" w:val="clear"/>
            <w:tcMar>
              <w:left w:w="108" w:type="dxa"/>
            </w:tcMar>
          </w:tcPr>
          <w:p>
            <w:pPr>
              <w:pStyle w:val="Normal"/>
              <w:spacing w:lineRule="auto" w:line="240" w:before="0" w:after="0"/>
              <w:rPr/>
            </w:pPr>
            <w:r>
              <w:rPr/>
            </w:r>
          </w:p>
        </w:tc>
      </w:tr>
      <w:tr>
        <w:trPr/>
        <w:tc>
          <w:tcPr>
            <w:tcW w:w="1450" w:type="dxa"/>
            <w:tcBorders/>
            <w:shd w:fill="auto" w:val="clear"/>
            <w:tcMar>
              <w:left w:w="108" w:type="dxa"/>
            </w:tcMar>
          </w:tcPr>
          <w:p>
            <w:pPr>
              <w:pStyle w:val="Normal"/>
              <w:spacing w:lineRule="auto" w:line="240" w:before="0" w:after="0"/>
              <w:rPr/>
            </w:pPr>
            <w:r>
              <w:rPr/>
              <w:t>Item 7</w:t>
            </w:r>
          </w:p>
        </w:tc>
        <w:tc>
          <w:tcPr>
            <w:tcW w:w="5902" w:type="dxa"/>
            <w:tcBorders/>
            <w:shd w:fill="auto" w:val="clear"/>
            <w:tcMar>
              <w:left w:w="108" w:type="dxa"/>
            </w:tcMar>
          </w:tcPr>
          <w:p>
            <w:pPr>
              <w:pStyle w:val="Normal"/>
              <w:spacing w:lineRule="auto" w:line="240" w:before="0" w:after="0"/>
              <w:rPr/>
            </w:pPr>
            <w:r>
              <w:rPr>
                <w:b/>
                <w:bCs/>
              </w:rPr>
              <w:t>Discussion Item – DGE Fay Campbell’s request for major Club activities and projects</w:t>
            </w:r>
            <w:r>
              <w:rPr/>
              <w:t>: Wayne has sent along a list of our anticipated projects for the year. We should send quarterly updates to Fay and to AG Cora as well so they are apprised of our major projects during the year.</w:t>
            </w:r>
          </w:p>
        </w:tc>
        <w:tc>
          <w:tcPr>
            <w:tcW w:w="1997" w:type="dxa"/>
            <w:tcBorders/>
            <w:shd w:fill="auto" w:val="clear"/>
            <w:tcMar>
              <w:left w:w="108" w:type="dxa"/>
            </w:tcMar>
          </w:tcPr>
          <w:p>
            <w:pPr>
              <w:pStyle w:val="Normal"/>
              <w:spacing w:lineRule="auto" w:line="240" w:before="0" w:after="0"/>
              <w:rPr/>
            </w:pPr>
            <w:r>
              <w:rPr/>
              <w:t>President/Secretary to report quarterly to Fay and Cora</w:t>
            </w:r>
          </w:p>
        </w:tc>
      </w:tr>
      <w:tr>
        <w:trPr/>
        <w:tc>
          <w:tcPr>
            <w:tcW w:w="1450" w:type="dxa"/>
            <w:tcBorders/>
            <w:shd w:fill="auto" w:val="clear"/>
            <w:tcMar>
              <w:left w:w="108" w:type="dxa"/>
            </w:tcMar>
          </w:tcPr>
          <w:p>
            <w:pPr>
              <w:pStyle w:val="Normal"/>
              <w:spacing w:lineRule="auto" w:line="240" w:before="0" w:after="0"/>
              <w:rPr/>
            </w:pPr>
            <w:r>
              <w:rPr/>
              <w:t>Item 8</w:t>
            </w:r>
          </w:p>
        </w:tc>
        <w:tc>
          <w:tcPr>
            <w:tcW w:w="5902" w:type="dxa"/>
            <w:tcBorders/>
            <w:shd w:fill="auto" w:val="clear"/>
            <w:tcMar>
              <w:left w:w="108" w:type="dxa"/>
            </w:tcMar>
          </w:tcPr>
          <w:p>
            <w:pPr>
              <w:pStyle w:val="Normal"/>
              <w:spacing w:lineRule="auto" w:line="240" w:before="0" w:after="0"/>
              <w:rPr/>
            </w:pPr>
            <w:r>
              <w:rPr>
                <w:b/>
                <w:bCs/>
              </w:rPr>
              <w:t>Vote on District Budget, 2021-2022</w:t>
            </w:r>
            <w:r>
              <w:rPr/>
              <w:t xml:space="preserve">: The draft budget had been circulated to members beforehand. </w:t>
            </w:r>
            <w:r>
              <w:rPr>
                <w:b/>
                <w:bCs/>
              </w:rPr>
              <w:t>MOTION</w:t>
            </w:r>
            <w:r>
              <w:rPr/>
              <w:t>: Motion to approved accepted unanimously (Marion/Mike)</w:t>
            </w:r>
          </w:p>
        </w:tc>
        <w:tc>
          <w:tcPr>
            <w:tcW w:w="1997" w:type="dxa"/>
            <w:tcBorders/>
            <w:shd w:fill="auto" w:val="clear"/>
            <w:tcMar>
              <w:left w:w="108" w:type="dxa"/>
            </w:tcMar>
          </w:tcPr>
          <w:p>
            <w:pPr>
              <w:pStyle w:val="Normal"/>
              <w:spacing w:lineRule="auto" w:line="240" w:before="0" w:after="0"/>
              <w:rPr/>
            </w:pPr>
            <w:r>
              <w:rPr/>
            </w:r>
          </w:p>
        </w:tc>
      </w:tr>
      <w:tr>
        <w:trPr/>
        <w:tc>
          <w:tcPr>
            <w:tcW w:w="1450" w:type="dxa"/>
            <w:tcBorders/>
            <w:shd w:fill="auto" w:val="clear"/>
            <w:tcMar>
              <w:left w:w="108" w:type="dxa"/>
            </w:tcMar>
          </w:tcPr>
          <w:p>
            <w:pPr>
              <w:pStyle w:val="Normal"/>
              <w:spacing w:lineRule="auto" w:line="240" w:before="0" w:after="0"/>
              <w:rPr/>
            </w:pPr>
            <w:r>
              <w:rPr/>
              <w:t>Item 9</w:t>
            </w:r>
          </w:p>
        </w:tc>
        <w:tc>
          <w:tcPr>
            <w:tcW w:w="5902" w:type="dxa"/>
            <w:tcBorders/>
            <w:shd w:fill="auto" w:val="clear"/>
            <w:tcMar>
              <w:left w:w="108" w:type="dxa"/>
            </w:tcMar>
          </w:tcPr>
          <w:p>
            <w:pPr>
              <w:pStyle w:val="Normal"/>
              <w:spacing w:lineRule="auto" w:line="240" w:before="0" w:after="0"/>
              <w:rPr/>
            </w:pPr>
            <w:r>
              <w:rPr>
                <w:b/>
                <w:bCs/>
              </w:rPr>
              <w:t>Vote on District Youth Exchange Budget:</w:t>
            </w:r>
            <w:r>
              <w:rPr/>
              <w:t xml:space="preserve"> The draft budget had been circulated to members beforehand. </w:t>
            </w:r>
            <w:r>
              <w:rPr>
                <w:b/>
                <w:bCs/>
              </w:rPr>
              <w:t>MOTION</w:t>
            </w:r>
            <w:r>
              <w:rPr/>
              <w:t>: Motion to approved accepted unanimously (Mike/Shelley)</w:t>
            </w:r>
          </w:p>
        </w:tc>
        <w:tc>
          <w:tcPr>
            <w:tcW w:w="1997" w:type="dxa"/>
            <w:tcBorders/>
            <w:shd w:fill="auto" w:val="clear"/>
            <w:tcMar>
              <w:left w:w="108" w:type="dxa"/>
            </w:tcMar>
          </w:tcPr>
          <w:p>
            <w:pPr>
              <w:pStyle w:val="Normal"/>
              <w:spacing w:lineRule="auto" w:line="240" w:before="0" w:after="0"/>
              <w:rPr/>
            </w:pPr>
            <w:r>
              <w:rPr/>
            </w:r>
          </w:p>
        </w:tc>
      </w:tr>
      <w:tr>
        <w:trPr/>
        <w:tc>
          <w:tcPr>
            <w:tcW w:w="1450" w:type="dxa"/>
            <w:tcBorders/>
            <w:shd w:fill="auto" w:val="clear"/>
            <w:tcMar>
              <w:left w:w="108" w:type="dxa"/>
            </w:tcMar>
          </w:tcPr>
          <w:p>
            <w:pPr>
              <w:pStyle w:val="Normal"/>
              <w:spacing w:lineRule="auto" w:line="240" w:before="0" w:after="0"/>
              <w:rPr/>
            </w:pPr>
            <w:r>
              <w:rPr/>
              <w:t>Item 10</w:t>
            </w:r>
          </w:p>
        </w:tc>
        <w:tc>
          <w:tcPr>
            <w:tcW w:w="5902" w:type="dxa"/>
            <w:tcBorders/>
            <w:shd w:fill="auto" w:val="clear"/>
            <w:tcMar>
              <w:left w:w="108" w:type="dxa"/>
            </w:tcMar>
          </w:tcPr>
          <w:p>
            <w:pPr>
              <w:pStyle w:val="Normal"/>
              <w:spacing w:lineRule="auto" w:line="240" w:before="0" w:after="0"/>
              <w:rPr/>
            </w:pPr>
            <w:r>
              <w:rPr>
                <w:b/>
                <w:bCs/>
              </w:rPr>
              <w:t>Fundraising Form</w:t>
            </w:r>
            <w:r>
              <w:rPr/>
              <w:t>: There was a brief discussion on Shelley’s draft form. It was agreed that we would simply table this draft until such time we are able to use it. We will then be in a better position to determine the form’s contents.</w:t>
            </w:r>
          </w:p>
        </w:tc>
        <w:tc>
          <w:tcPr>
            <w:tcW w:w="1997" w:type="dxa"/>
            <w:tcBorders/>
            <w:shd w:fill="auto" w:val="clear"/>
            <w:tcMar>
              <w:left w:w="108" w:type="dxa"/>
            </w:tcMar>
          </w:tcPr>
          <w:p>
            <w:pPr>
              <w:pStyle w:val="Normal"/>
              <w:spacing w:lineRule="auto" w:line="240" w:before="0" w:after="0"/>
              <w:rPr/>
            </w:pPr>
            <w:r>
              <w:rPr/>
              <w:t>Shelley</w:t>
            </w:r>
          </w:p>
        </w:tc>
      </w:tr>
      <w:tr>
        <w:trPr/>
        <w:tc>
          <w:tcPr>
            <w:tcW w:w="1450" w:type="dxa"/>
            <w:tcBorders/>
            <w:shd w:fill="auto" w:val="clear"/>
            <w:tcMar>
              <w:left w:w="108" w:type="dxa"/>
            </w:tcMar>
          </w:tcPr>
          <w:p>
            <w:pPr>
              <w:pStyle w:val="Normal"/>
              <w:spacing w:lineRule="auto" w:line="240" w:before="0" w:after="0"/>
              <w:rPr/>
            </w:pPr>
            <w:r>
              <w:rPr/>
              <w:t>Item 11</w:t>
            </w:r>
          </w:p>
        </w:tc>
        <w:tc>
          <w:tcPr>
            <w:tcW w:w="5902" w:type="dxa"/>
            <w:tcBorders/>
            <w:shd w:fill="auto" w:val="clear"/>
            <w:tcMar>
              <w:left w:w="108" w:type="dxa"/>
            </w:tcMar>
          </w:tcPr>
          <w:p>
            <w:pPr>
              <w:pStyle w:val="Normal"/>
              <w:spacing w:lineRule="auto" w:line="240" w:before="0" w:after="0"/>
              <w:rPr/>
            </w:pPr>
            <w:r>
              <w:rPr>
                <w:b/>
                <w:bCs/>
              </w:rPr>
              <w:t>Update on Club Email Distribution List</w:t>
            </w:r>
            <w:r>
              <w:rPr/>
              <w:t xml:space="preserve">: This list is kept separate from our members’ listing and is easy to use and update as needed. </w:t>
            </w:r>
          </w:p>
        </w:tc>
        <w:tc>
          <w:tcPr>
            <w:tcW w:w="1997" w:type="dxa"/>
            <w:tcBorders/>
            <w:shd w:fill="auto" w:val="clear"/>
            <w:tcMar>
              <w:left w:w="108" w:type="dxa"/>
            </w:tcMar>
          </w:tcPr>
          <w:p>
            <w:pPr>
              <w:pStyle w:val="Normal"/>
              <w:spacing w:lineRule="auto" w:line="240" w:before="0" w:after="0"/>
              <w:rPr/>
            </w:pPr>
            <w:r>
              <w:rPr/>
            </w:r>
          </w:p>
        </w:tc>
      </w:tr>
      <w:tr>
        <w:trPr/>
        <w:tc>
          <w:tcPr>
            <w:tcW w:w="1450" w:type="dxa"/>
            <w:tcBorders/>
            <w:shd w:fill="auto" w:val="clear"/>
            <w:tcMar>
              <w:left w:w="108" w:type="dxa"/>
            </w:tcMar>
          </w:tcPr>
          <w:p>
            <w:pPr>
              <w:pStyle w:val="Normal"/>
              <w:spacing w:lineRule="auto" w:line="240" w:before="0" w:after="0"/>
              <w:rPr/>
            </w:pPr>
            <w:r>
              <w:rPr/>
              <w:t>Item 12</w:t>
            </w:r>
          </w:p>
        </w:tc>
        <w:tc>
          <w:tcPr>
            <w:tcW w:w="5902" w:type="dxa"/>
            <w:tcBorders/>
            <w:shd w:fill="auto" w:val="clear"/>
            <w:tcMar>
              <w:left w:w="108" w:type="dxa"/>
            </w:tcMar>
          </w:tcPr>
          <w:p>
            <w:pPr>
              <w:pStyle w:val="Normal"/>
              <w:spacing w:lineRule="auto" w:line="240" w:before="0" w:after="0"/>
              <w:rPr/>
            </w:pPr>
            <w:r>
              <w:rPr>
                <w:b/>
                <w:bCs/>
              </w:rPr>
              <w:t>Roadside Cleanup</w:t>
            </w:r>
            <w:r>
              <w:rPr/>
              <w:t>: This is on hold until things open up.</w:t>
            </w:r>
          </w:p>
        </w:tc>
        <w:tc>
          <w:tcPr>
            <w:tcW w:w="1997" w:type="dxa"/>
            <w:tcBorders/>
            <w:shd w:fill="auto" w:val="clear"/>
            <w:tcMar>
              <w:left w:w="108" w:type="dxa"/>
            </w:tcMar>
          </w:tcPr>
          <w:p>
            <w:pPr>
              <w:pStyle w:val="Normal"/>
              <w:spacing w:lineRule="auto" w:line="240" w:before="0" w:after="0"/>
              <w:rPr/>
            </w:pPr>
            <w:r>
              <w:rPr/>
            </w:r>
          </w:p>
        </w:tc>
      </w:tr>
      <w:tr>
        <w:trPr/>
        <w:tc>
          <w:tcPr>
            <w:tcW w:w="1450" w:type="dxa"/>
            <w:tcBorders/>
            <w:shd w:fill="auto" w:val="clear"/>
            <w:tcMar>
              <w:left w:w="108" w:type="dxa"/>
            </w:tcMar>
          </w:tcPr>
          <w:p>
            <w:pPr>
              <w:pStyle w:val="Normal"/>
              <w:spacing w:lineRule="auto" w:line="240" w:before="0" w:after="0"/>
              <w:rPr/>
            </w:pPr>
            <w:r>
              <w:rPr/>
              <w:t>Item 13</w:t>
            </w:r>
          </w:p>
        </w:tc>
        <w:tc>
          <w:tcPr>
            <w:tcW w:w="5902" w:type="dxa"/>
            <w:tcBorders/>
            <w:shd w:fill="auto" w:val="clear"/>
            <w:tcMar>
              <w:left w:w="108" w:type="dxa"/>
            </w:tcMar>
          </w:tcPr>
          <w:p>
            <w:pPr>
              <w:pStyle w:val="Normal"/>
              <w:spacing w:lineRule="auto" w:line="240" w:before="0" w:after="0"/>
              <w:rPr/>
            </w:pPr>
            <w:r>
              <w:rPr>
                <w:b/>
                <w:bCs/>
              </w:rPr>
              <w:t>CP Farmers’ Market</w:t>
            </w:r>
            <w:r>
              <w:rPr/>
              <w:t>: Carman is awaiting a response. We should see about selling our 50/50 Tickets at the Farmers’ Market on the Saturday we plan to have our community table.</w:t>
            </w:r>
          </w:p>
        </w:tc>
        <w:tc>
          <w:tcPr>
            <w:tcW w:w="1997" w:type="dxa"/>
            <w:tcBorders/>
            <w:shd w:fill="auto" w:val="clear"/>
            <w:tcMar>
              <w:left w:w="108" w:type="dxa"/>
            </w:tcMar>
          </w:tcPr>
          <w:p>
            <w:pPr>
              <w:pStyle w:val="Normal"/>
              <w:spacing w:lineRule="auto" w:line="240" w:before="0" w:after="0"/>
              <w:rPr/>
            </w:pPr>
            <w:r>
              <w:rPr/>
              <w:t>Carman</w:t>
            </w:r>
          </w:p>
        </w:tc>
      </w:tr>
      <w:tr>
        <w:trPr/>
        <w:tc>
          <w:tcPr>
            <w:tcW w:w="1450" w:type="dxa"/>
            <w:tcBorders/>
            <w:shd w:fill="auto" w:val="clear"/>
            <w:tcMar>
              <w:left w:w="108" w:type="dxa"/>
            </w:tcMar>
          </w:tcPr>
          <w:p>
            <w:pPr>
              <w:pStyle w:val="Normal"/>
              <w:spacing w:lineRule="auto" w:line="240" w:before="0" w:after="0"/>
              <w:rPr/>
            </w:pPr>
            <w:r>
              <w:rPr/>
              <w:t>Item 14</w:t>
            </w:r>
          </w:p>
        </w:tc>
        <w:tc>
          <w:tcPr>
            <w:tcW w:w="5902" w:type="dxa"/>
            <w:tcBorders/>
            <w:shd w:fill="auto" w:val="clear"/>
            <w:tcMar>
              <w:left w:w="108" w:type="dxa"/>
            </w:tcMar>
          </w:tcPr>
          <w:p>
            <w:pPr>
              <w:pStyle w:val="Normal"/>
              <w:spacing w:lineRule="auto" w:line="240" w:before="0" w:after="0"/>
              <w:rPr/>
            </w:pPr>
            <w:r>
              <w:rPr>
                <w:b/>
                <w:bCs/>
              </w:rPr>
              <w:t>Club Treasurer Update</w:t>
            </w:r>
            <w:r>
              <w:rPr/>
              <w:t xml:space="preserve">: Mike reported that things are pretty much the same as last reported. There is still one high school scholarship cheque to be cashed. </w:t>
            </w:r>
          </w:p>
          <w:p>
            <w:pPr>
              <w:pStyle w:val="Normal"/>
              <w:spacing w:lineRule="auto" w:line="240" w:before="0" w:after="0"/>
              <w:rPr/>
            </w:pPr>
            <w:r>
              <w:rPr/>
            </w:r>
          </w:p>
          <w:p>
            <w:pPr>
              <w:pStyle w:val="Normal"/>
              <w:spacing w:lineRule="auto" w:line="240" w:before="0" w:after="0"/>
              <w:rPr/>
            </w:pPr>
            <w:r>
              <w:rPr/>
              <w:t xml:space="preserve">Mike attended the online District Treasurers’ training session and he found it worthwhile. He noted that some clubs have a formal audit of their books each year, which costs approximately $2,000-$3,000. We agreed that we do not need to go to this length. The practice of having the Treasurer sign cheques and then have one confirming member is the most acceptable practice. </w:t>
            </w:r>
            <w:r>
              <w:rPr>
                <w:b/>
                <w:bCs/>
              </w:rPr>
              <w:t>MOTION</w:t>
            </w:r>
            <w:r>
              <w:rPr/>
              <w:t xml:space="preserve">: That this current practice of managing our finances be continued. Unanimously accepted. (Mike/Dave) </w:t>
            </w:r>
          </w:p>
        </w:tc>
        <w:tc>
          <w:tcPr>
            <w:tcW w:w="1997" w:type="dxa"/>
            <w:tcBorders/>
            <w:shd w:fill="auto" w:val="clear"/>
            <w:tcMar>
              <w:left w:w="108" w:type="dxa"/>
            </w:tcMar>
          </w:tcPr>
          <w:p>
            <w:pPr>
              <w:pStyle w:val="Normal"/>
              <w:spacing w:lineRule="auto" w:line="240" w:before="0" w:after="0"/>
              <w:rPr/>
            </w:pPr>
            <w:r>
              <w:rPr/>
              <w:t>Mike</w:t>
            </w:r>
          </w:p>
        </w:tc>
      </w:tr>
      <w:tr>
        <w:trPr/>
        <w:tc>
          <w:tcPr>
            <w:tcW w:w="1450" w:type="dxa"/>
            <w:tcBorders/>
            <w:shd w:fill="auto" w:val="clear"/>
            <w:tcMar>
              <w:left w:w="108" w:type="dxa"/>
            </w:tcMar>
          </w:tcPr>
          <w:p>
            <w:pPr>
              <w:pStyle w:val="Normal"/>
              <w:spacing w:lineRule="auto" w:line="240" w:before="0" w:after="0"/>
              <w:rPr/>
            </w:pPr>
            <w:r>
              <w:rPr/>
              <w:t>Item 15</w:t>
            </w:r>
          </w:p>
        </w:tc>
        <w:tc>
          <w:tcPr>
            <w:tcW w:w="5902" w:type="dxa"/>
            <w:tcBorders/>
            <w:shd w:fill="auto" w:val="clear"/>
            <w:tcMar>
              <w:left w:w="108" w:type="dxa"/>
            </w:tcMar>
          </w:tcPr>
          <w:p>
            <w:pPr>
              <w:pStyle w:val="Normal"/>
              <w:spacing w:lineRule="auto" w:line="240" w:before="0" w:after="0"/>
              <w:rPr/>
            </w:pPr>
            <w:r>
              <w:rPr>
                <w:b/>
                <w:bCs/>
              </w:rPr>
              <w:t>Club Secretary Update</w:t>
            </w:r>
            <w:r>
              <w:rPr/>
              <w:t xml:space="preserve">: Acting Secretary Carman had nothing to report. Wayne noted that Deb had some Club records to be passed along so our new 2021-2022 Secretary Randy will get in touch with Deb to transfer this material. Both Deb and Mike have the key to our Post Office mail and Randy will get the key from Deb as well. </w:t>
            </w:r>
          </w:p>
        </w:tc>
        <w:tc>
          <w:tcPr>
            <w:tcW w:w="1997" w:type="dxa"/>
            <w:tcBorders/>
            <w:shd w:fill="auto" w:val="clear"/>
            <w:tcMar>
              <w:left w:w="108" w:type="dxa"/>
            </w:tcMar>
          </w:tcPr>
          <w:p>
            <w:pPr>
              <w:pStyle w:val="Normal"/>
              <w:spacing w:lineRule="auto" w:line="240" w:before="0" w:after="0"/>
              <w:rPr/>
            </w:pPr>
            <w:r>
              <w:rPr/>
              <w:t>Randy</w:t>
            </w:r>
          </w:p>
        </w:tc>
      </w:tr>
      <w:tr>
        <w:trPr/>
        <w:tc>
          <w:tcPr>
            <w:tcW w:w="1450" w:type="dxa"/>
            <w:tcBorders/>
            <w:shd w:fill="auto" w:val="clear"/>
            <w:tcMar>
              <w:left w:w="108" w:type="dxa"/>
            </w:tcMar>
          </w:tcPr>
          <w:p>
            <w:pPr>
              <w:pStyle w:val="Normal"/>
              <w:spacing w:lineRule="auto" w:line="240" w:before="0" w:after="0"/>
              <w:rPr/>
            </w:pPr>
            <w:r>
              <w:rPr/>
              <w:t>Item 16</w:t>
            </w:r>
          </w:p>
        </w:tc>
        <w:tc>
          <w:tcPr>
            <w:tcW w:w="5902" w:type="dxa"/>
            <w:tcBorders/>
            <w:shd w:fill="auto" w:val="clear"/>
            <w:tcMar>
              <w:left w:w="108" w:type="dxa"/>
            </w:tcMar>
          </w:tcPr>
          <w:p>
            <w:pPr>
              <w:pStyle w:val="Normal"/>
              <w:spacing w:lineRule="auto" w:line="240" w:before="0" w:after="0"/>
              <w:rPr/>
            </w:pPr>
            <w:r>
              <w:rPr>
                <w:b/>
                <w:bCs/>
              </w:rPr>
              <w:t>Membership</w:t>
            </w:r>
            <w:r>
              <w:rPr/>
              <w:t>: The loss of Becky as a member is regrettable; however, we are very happy she is keen to remain an active volunteer.</w:t>
            </w:r>
          </w:p>
        </w:tc>
        <w:tc>
          <w:tcPr>
            <w:tcW w:w="1997" w:type="dxa"/>
            <w:tcBorders/>
            <w:shd w:fill="auto" w:val="clear"/>
            <w:tcMar>
              <w:left w:w="108" w:type="dxa"/>
            </w:tcMar>
          </w:tcPr>
          <w:p>
            <w:pPr>
              <w:pStyle w:val="Normal"/>
              <w:spacing w:lineRule="auto" w:line="240" w:before="0" w:after="0"/>
              <w:rPr/>
            </w:pPr>
            <w:r>
              <w:rPr/>
            </w:r>
          </w:p>
        </w:tc>
      </w:tr>
      <w:tr>
        <w:trPr/>
        <w:tc>
          <w:tcPr>
            <w:tcW w:w="1450" w:type="dxa"/>
            <w:tcBorders/>
            <w:shd w:fill="auto" w:val="clear"/>
            <w:tcMar>
              <w:left w:w="108" w:type="dxa"/>
            </w:tcMar>
          </w:tcPr>
          <w:p>
            <w:pPr>
              <w:pStyle w:val="Normal"/>
              <w:spacing w:lineRule="auto" w:line="240" w:before="0" w:after="0"/>
              <w:rPr/>
            </w:pPr>
            <w:r>
              <w:rPr/>
              <w:t>Item 17</w:t>
            </w:r>
          </w:p>
        </w:tc>
        <w:tc>
          <w:tcPr>
            <w:tcW w:w="5902" w:type="dxa"/>
            <w:tcBorders/>
            <w:shd w:fill="auto" w:val="clear"/>
            <w:tcMar>
              <w:left w:w="108" w:type="dxa"/>
            </w:tcMar>
          </w:tcPr>
          <w:p>
            <w:pPr>
              <w:pStyle w:val="Normal"/>
              <w:spacing w:lineRule="auto" w:line="240" w:before="0" w:after="0"/>
              <w:rPr/>
            </w:pPr>
            <w:r>
              <w:rPr>
                <w:b/>
                <w:bCs/>
              </w:rPr>
              <w:t>Social Media Committee</w:t>
            </w:r>
            <w:r>
              <w:rPr/>
              <w:t xml:space="preserve">: Shelley reported that we have over 500 Facebook followers and we get regular “likes” on the site. We were happy to get very good coverage about the Mayor speaking to our Club on 4 May and to his honorary membership in our Club. </w:t>
            </w:r>
          </w:p>
        </w:tc>
        <w:tc>
          <w:tcPr>
            <w:tcW w:w="1997" w:type="dxa"/>
            <w:tcBorders/>
            <w:shd w:fill="auto" w:val="clear"/>
            <w:tcMar>
              <w:left w:w="108" w:type="dxa"/>
            </w:tcMar>
          </w:tcPr>
          <w:p>
            <w:pPr>
              <w:pStyle w:val="Normal"/>
              <w:spacing w:lineRule="auto" w:line="240" w:before="0" w:after="0"/>
              <w:rPr/>
            </w:pPr>
            <w:r>
              <w:rPr/>
            </w:r>
          </w:p>
        </w:tc>
      </w:tr>
      <w:tr>
        <w:trPr/>
        <w:tc>
          <w:tcPr>
            <w:tcW w:w="1450" w:type="dxa"/>
            <w:tcBorders/>
            <w:shd w:fill="auto" w:val="clear"/>
            <w:tcMar>
              <w:left w:w="108" w:type="dxa"/>
            </w:tcMar>
          </w:tcPr>
          <w:p>
            <w:pPr>
              <w:pStyle w:val="Normal"/>
              <w:spacing w:lineRule="auto" w:line="240" w:before="0" w:after="0"/>
              <w:rPr/>
            </w:pPr>
            <w:r>
              <w:rPr/>
              <w:t>Item 18</w:t>
            </w:r>
          </w:p>
        </w:tc>
        <w:tc>
          <w:tcPr>
            <w:tcW w:w="5902" w:type="dxa"/>
            <w:tcBorders/>
            <w:shd w:fill="auto" w:val="clear"/>
            <w:tcMar>
              <w:left w:w="108" w:type="dxa"/>
            </w:tcMar>
          </w:tcPr>
          <w:p>
            <w:pPr>
              <w:pStyle w:val="Normal"/>
              <w:spacing w:lineRule="auto" w:line="240" w:before="0" w:after="0"/>
              <w:rPr/>
            </w:pPr>
            <w:r>
              <w:rPr>
                <w:b/>
                <w:bCs/>
              </w:rPr>
              <w:t>District Training</w:t>
            </w:r>
            <w:r>
              <w:rPr/>
              <w:t>: Training will continue on the 17</w:t>
            </w:r>
            <w:r>
              <w:rPr>
                <w:vertAlign w:val="superscript"/>
              </w:rPr>
              <w:t>th</w:t>
            </w:r>
            <w:r>
              <w:rPr/>
              <w:t xml:space="preserve"> of each month up to and including August. </w:t>
            </w:r>
          </w:p>
        </w:tc>
        <w:tc>
          <w:tcPr>
            <w:tcW w:w="1997" w:type="dxa"/>
            <w:tcBorders/>
            <w:shd w:fill="auto" w:val="clear"/>
            <w:tcMar>
              <w:left w:w="108" w:type="dxa"/>
            </w:tcMar>
          </w:tcPr>
          <w:p>
            <w:pPr>
              <w:pStyle w:val="Normal"/>
              <w:spacing w:lineRule="auto" w:line="240" w:before="0" w:after="0"/>
              <w:rPr/>
            </w:pPr>
            <w:r>
              <w:rPr/>
            </w:r>
          </w:p>
        </w:tc>
      </w:tr>
      <w:tr>
        <w:trPr/>
        <w:tc>
          <w:tcPr>
            <w:tcW w:w="1450" w:type="dxa"/>
            <w:tcBorders/>
            <w:shd w:fill="auto" w:val="clear"/>
            <w:tcMar>
              <w:left w:w="108" w:type="dxa"/>
            </w:tcMar>
          </w:tcPr>
          <w:p>
            <w:pPr>
              <w:pStyle w:val="Normal"/>
              <w:spacing w:lineRule="auto" w:line="240" w:before="0" w:after="0"/>
              <w:rPr/>
            </w:pPr>
            <w:r>
              <w:rPr/>
              <w:t>Item 19</w:t>
            </w:r>
          </w:p>
        </w:tc>
        <w:tc>
          <w:tcPr>
            <w:tcW w:w="5902" w:type="dxa"/>
            <w:tcBorders/>
            <w:shd w:fill="auto" w:val="clear"/>
            <w:tcMar>
              <w:left w:w="108" w:type="dxa"/>
            </w:tcMar>
          </w:tcPr>
          <w:p>
            <w:pPr>
              <w:pStyle w:val="Normal"/>
              <w:spacing w:lineRule="auto" w:line="240" w:before="0" w:after="0"/>
              <w:rPr/>
            </w:pPr>
            <w:r>
              <w:rPr>
                <w:b/>
                <w:bCs/>
              </w:rPr>
              <w:t>Club Planning</w:t>
            </w:r>
            <w:r>
              <w:rPr/>
              <w:t xml:space="preserve">: it was suggested that we devote the next several meetings planning for 2021-2022 Rotary Year which starts on 1 July. </w:t>
            </w:r>
          </w:p>
          <w:p>
            <w:pPr>
              <w:pStyle w:val="Normal"/>
              <w:spacing w:lineRule="auto" w:line="240" w:before="0" w:after="0"/>
              <w:rPr/>
            </w:pPr>
            <w:r>
              <w:rPr/>
            </w:r>
          </w:p>
          <w:p>
            <w:pPr>
              <w:pStyle w:val="Normal"/>
              <w:spacing w:lineRule="auto" w:line="240" w:before="0" w:after="0"/>
              <w:rPr/>
            </w:pPr>
            <w:r>
              <w:rPr>
                <w:b/>
                <w:bCs/>
              </w:rPr>
              <w:t>50/50 Tickets</w:t>
            </w:r>
            <w:r>
              <w:rPr/>
              <w:t xml:space="preserve">: Dave asked if we might consider online this year given the success of the Legion’s weekly Catch the Ace draw. More information is needed on how this might be done and the costs associated with it. Furthermore, how can we be different enough from other ticket sales to make our draw worthwhile? </w:t>
            </w:r>
          </w:p>
        </w:tc>
        <w:tc>
          <w:tcPr>
            <w:tcW w:w="1997" w:type="dxa"/>
            <w:tcBorders/>
            <w:shd w:fill="auto" w:val="clear"/>
            <w:tcMar>
              <w:left w:w="108" w:type="dxa"/>
            </w:tcMar>
          </w:tcPr>
          <w:p>
            <w:pPr>
              <w:pStyle w:val="Normal"/>
              <w:spacing w:lineRule="auto" w:line="240" w:before="0" w:after="0"/>
              <w:rPr/>
            </w:pPr>
            <w:r>
              <w:rPr/>
            </w:r>
          </w:p>
        </w:tc>
      </w:tr>
      <w:tr>
        <w:trPr/>
        <w:tc>
          <w:tcPr>
            <w:tcW w:w="1450" w:type="dxa"/>
            <w:tcBorders/>
            <w:shd w:fill="auto" w:val="clear"/>
            <w:tcMar>
              <w:left w:w="108" w:type="dxa"/>
            </w:tcMar>
          </w:tcPr>
          <w:p>
            <w:pPr>
              <w:pStyle w:val="Normal"/>
              <w:spacing w:lineRule="auto" w:line="240" w:before="0" w:after="0"/>
              <w:rPr/>
            </w:pPr>
            <w:r>
              <w:rPr/>
              <w:t>Item 20</w:t>
            </w:r>
          </w:p>
        </w:tc>
        <w:tc>
          <w:tcPr>
            <w:tcW w:w="5902" w:type="dxa"/>
            <w:tcBorders/>
            <w:shd w:fill="auto" w:val="clear"/>
            <w:tcMar>
              <w:left w:w="108" w:type="dxa"/>
            </w:tcMar>
          </w:tcPr>
          <w:p>
            <w:pPr>
              <w:pStyle w:val="Normal"/>
              <w:spacing w:lineRule="auto" w:line="240" w:before="0" w:after="0"/>
              <w:rPr/>
            </w:pPr>
            <w:r>
              <w:rPr>
                <w:b/>
                <w:bCs/>
              </w:rPr>
              <w:t>Other business</w:t>
            </w:r>
            <w:r>
              <w:rPr/>
              <w:t xml:space="preserve">: In light of Wally Thorbjornsson’s death, Dave suggested we make a donation in his name to a local charity. He helped us out with our sale of roses by providing a free space to sort and package the roses for distribution. </w:t>
            </w:r>
            <w:r>
              <w:rPr>
                <w:b/>
                <w:bCs/>
              </w:rPr>
              <w:t>MOTION</w:t>
            </w:r>
            <w:r>
              <w:rPr/>
              <w:t>: To send a card and donation of $50 to an appropriate charity in Wally’s name. Unanimously approved (Dave/Mike)</w:t>
            </w:r>
          </w:p>
        </w:tc>
        <w:tc>
          <w:tcPr>
            <w:tcW w:w="1997" w:type="dxa"/>
            <w:tcBorders/>
            <w:shd w:fill="auto" w:val="clear"/>
            <w:tcMar>
              <w:left w:w="108" w:type="dxa"/>
            </w:tcMar>
          </w:tcPr>
          <w:p>
            <w:pPr>
              <w:pStyle w:val="Normal"/>
              <w:spacing w:lineRule="auto" w:line="240" w:before="0" w:after="0"/>
              <w:rPr/>
            </w:pPr>
            <w:r>
              <w:rPr/>
            </w:r>
          </w:p>
        </w:tc>
      </w:tr>
      <w:tr>
        <w:trPr/>
        <w:tc>
          <w:tcPr>
            <w:tcW w:w="1450" w:type="dxa"/>
            <w:tcBorders/>
            <w:shd w:fill="auto" w:val="clear"/>
            <w:tcMar>
              <w:left w:w="108" w:type="dxa"/>
            </w:tcMar>
          </w:tcPr>
          <w:p>
            <w:pPr>
              <w:pStyle w:val="Normal"/>
              <w:spacing w:lineRule="auto" w:line="240" w:before="0" w:after="0"/>
              <w:rPr/>
            </w:pPr>
            <w:r>
              <w:rPr/>
            </w:r>
          </w:p>
        </w:tc>
        <w:tc>
          <w:tcPr>
            <w:tcW w:w="5902" w:type="dxa"/>
            <w:tcBorders/>
            <w:shd w:fill="auto" w:val="clear"/>
            <w:tcMar>
              <w:left w:w="108" w:type="dxa"/>
            </w:tcMar>
          </w:tcPr>
          <w:p>
            <w:pPr>
              <w:pStyle w:val="Normal"/>
              <w:spacing w:lineRule="auto" w:line="240" w:before="0" w:after="0"/>
              <w:rPr/>
            </w:pPr>
            <w:r>
              <w:rPr/>
            </w:r>
          </w:p>
        </w:tc>
        <w:tc>
          <w:tcPr>
            <w:tcW w:w="1997" w:type="dxa"/>
            <w:tcBorders/>
            <w:shd w:fill="auto" w:val="clear"/>
            <w:tcMar>
              <w:left w:w="108" w:type="dxa"/>
            </w:tcMar>
          </w:tcPr>
          <w:p>
            <w:pPr>
              <w:pStyle w:val="Normal"/>
              <w:spacing w:lineRule="auto" w:line="240" w:before="0" w:after="0"/>
              <w:rPr/>
            </w:pPr>
            <w:r>
              <w:rPr/>
            </w:r>
          </w:p>
        </w:tc>
      </w:tr>
      <w:tr>
        <w:trPr/>
        <w:tc>
          <w:tcPr>
            <w:tcW w:w="1450" w:type="dxa"/>
            <w:tcBorders/>
            <w:shd w:fill="auto" w:val="clear"/>
            <w:tcMar>
              <w:left w:w="108" w:type="dxa"/>
            </w:tcMar>
          </w:tcPr>
          <w:p>
            <w:pPr>
              <w:pStyle w:val="Normal"/>
              <w:spacing w:lineRule="auto" w:line="240" w:before="0" w:after="0"/>
              <w:rPr/>
            </w:pPr>
            <w:r>
              <w:rPr/>
              <w:t>Next Meeting</w:t>
            </w:r>
          </w:p>
        </w:tc>
        <w:tc>
          <w:tcPr>
            <w:tcW w:w="5902" w:type="dxa"/>
            <w:tcBorders/>
            <w:shd w:fill="auto" w:val="clear"/>
            <w:tcMar>
              <w:left w:w="108" w:type="dxa"/>
            </w:tcMar>
          </w:tcPr>
          <w:p>
            <w:pPr>
              <w:pStyle w:val="Normal"/>
              <w:spacing w:lineRule="auto" w:line="240" w:before="0" w:after="0"/>
              <w:rPr/>
            </w:pPr>
            <w:r>
              <w:rPr/>
              <w:t>1 June 2021 at 6:30 pm.</w:t>
            </w:r>
          </w:p>
        </w:tc>
        <w:tc>
          <w:tcPr>
            <w:tcW w:w="1997" w:type="dxa"/>
            <w:tcBorders/>
            <w:shd w:fill="auto" w:val="clear"/>
            <w:tcMar>
              <w:left w:w="108" w:type="dxa"/>
            </w:tcMar>
          </w:tcPr>
          <w:p>
            <w:pPr>
              <w:pStyle w:val="Normal"/>
              <w:spacing w:lineRule="auto" w:line="240" w:before="0" w:after="0"/>
              <w:rPr/>
            </w:pPr>
            <w:r>
              <w:rPr/>
            </w:r>
          </w:p>
        </w:tc>
      </w:tr>
      <w:tr>
        <w:trPr/>
        <w:tc>
          <w:tcPr>
            <w:tcW w:w="1450" w:type="dxa"/>
            <w:tcBorders/>
            <w:shd w:fill="auto" w:val="clear"/>
            <w:tcMar>
              <w:left w:w="108" w:type="dxa"/>
            </w:tcMar>
          </w:tcPr>
          <w:p>
            <w:pPr>
              <w:pStyle w:val="Normal"/>
              <w:spacing w:lineRule="auto" w:line="240" w:before="0" w:after="0"/>
              <w:rPr/>
            </w:pPr>
            <w:r>
              <w:rPr/>
              <w:t>Adjourned</w:t>
            </w:r>
          </w:p>
        </w:tc>
        <w:tc>
          <w:tcPr>
            <w:tcW w:w="5902" w:type="dxa"/>
            <w:tcBorders/>
            <w:shd w:fill="auto" w:val="clear"/>
            <w:tcMar>
              <w:left w:w="108" w:type="dxa"/>
            </w:tcMar>
          </w:tcPr>
          <w:p>
            <w:pPr>
              <w:pStyle w:val="Normal"/>
              <w:spacing w:lineRule="auto" w:line="240" w:before="0" w:after="0"/>
              <w:rPr/>
            </w:pPr>
            <w:r>
              <w:rPr/>
              <w:t>The meeting adjourned at 7:25 pm.</w:t>
            </w:r>
          </w:p>
        </w:tc>
        <w:tc>
          <w:tcPr>
            <w:tcW w:w="1997" w:type="dxa"/>
            <w:tcBorders/>
            <w:shd w:fill="auto" w:val="clear"/>
            <w:tcMar>
              <w:left w:w="108" w:type="dxa"/>
            </w:tcMar>
          </w:tcPr>
          <w:p>
            <w:pPr>
              <w:pStyle w:val="Normal"/>
              <w:spacing w:lineRule="auto" w:line="240" w:before="0" w:after="0"/>
              <w:rPr/>
            </w:pPr>
            <w:r>
              <w:rPr/>
            </w:r>
          </w:p>
        </w:tc>
      </w:tr>
      <w:tr>
        <w:trPr/>
        <w:tc>
          <w:tcPr>
            <w:tcW w:w="1450" w:type="dxa"/>
            <w:tcBorders/>
            <w:shd w:fill="auto" w:val="clear"/>
            <w:tcMar>
              <w:left w:w="108" w:type="dxa"/>
            </w:tcMar>
          </w:tcPr>
          <w:p>
            <w:pPr>
              <w:pStyle w:val="Normal"/>
              <w:spacing w:lineRule="auto" w:line="240" w:before="0" w:after="0"/>
              <w:rPr/>
            </w:pPr>
            <w:r>
              <w:rPr/>
              <w:t>Approval of Minutes</w:t>
            </w:r>
          </w:p>
        </w:tc>
        <w:tc>
          <w:tcPr>
            <w:tcW w:w="5902" w:type="dxa"/>
            <w:tcBorders/>
            <w:shd w:fill="auto" w:val="clear"/>
            <w:tcMar>
              <w:left w:w="108" w:type="dxa"/>
            </w:tcMar>
          </w:tcPr>
          <w:p>
            <w:pPr>
              <w:pStyle w:val="Normal"/>
              <w:spacing w:lineRule="auto" w:line="240" w:before="0" w:after="0"/>
              <w:rPr/>
            </w:pPr>
            <w:r>
              <w:rPr/>
              <w:t>Carman Carroll, Acting Secretary: ________________________</w:t>
            </w:r>
          </w:p>
          <w:p>
            <w:pPr>
              <w:pStyle w:val="Normal"/>
              <w:spacing w:lineRule="auto" w:line="240" w:before="0" w:after="0"/>
              <w:rPr/>
            </w:pPr>
            <w:r>
              <w:rPr/>
              <w:t>Minutes Adopted:___________________________</w:t>
            </w:r>
          </w:p>
        </w:tc>
        <w:tc>
          <w:tcPr>
            <w:tcW w:w="1997" w:type="dxa"/>
            <w:tcBorders/>
            <w:shd w:fill="auto" w:val="clear"/>
            <w:tcMar>
              <w:left w:w="108" w:type="dxa"/>
            </w:tcMar>
          </w:tcPr>
          <w:p>
            <w:pPr>
              <w:pStyle w:val="Normal"/>
              <w:spacing w:lineRule="auto" w:line="240" w:before="0" w:after="0"/>
              <w:rPr/>
            </w:pPr>
            <w:r>
              <w:rPr/>
            </w:r>
          </w:p>
        </w:tc>
      </w:tr>
    </w:tbl>
    <w:p>
      <w:pPr>
        <w:pStyle w:val="Normal"/>
        <w:widowControl/>
        <w:bidi w:val="0"/>
        <w:spacing w:lineRule="auto" w:line="259" w:before="0" w:after="160"/>
        <w:jc w:val="left"/>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Arial Black">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76829380"/>
    </w:sdtPr>
    <w:sdtContent>
      <w:p>
        <w:pPr>
          <w:pStyle w:val="Footer"/>
          <w:jc w:val="center"/>
          <w:rPr/>
        </w:pPr>
        <w:r>
          <w:rPr/>
          <w:fldChar w:fldCharType="begin"/>
        </w:r>
        <w:r>
          <w:instrText> PAGE </w:instrText>
        </w:r>
        <w:r>
          <w:fldChar w:fldCharType="separate"/>
        </w:r>
        <w:r>
          <w:t>3</w:t>
        </w:r>
        <w: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564262"/>
    <w:rPr/>
  </w:style>
  <w:style w:type="character" w:styleId="FooterChar" w:customStyle="1">
    <w:name w:val="Footer Char"/>
    <w:basedOn w:val="DefaultParagraphFont"/>
    <w:link w:val="Footer"/>
    <w:uiPriority w:val="99"/>
    <w:qFormat/>
    <w:rsid w:val="00564262"/>
    <w:rPr/>
  </w:style>
  <w:style w:type="paragraph" w:styleId="Heading">
    <w:name w:val="Heading"/>
    <w:basedOn w:val="Normal"/>
    <w:next w:val="TextBody"/>
    <w:qFormat/>
    <w:pPr>
      <w:keepNext/>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
    <w:name w:val="Header"/>
    <w:basedOn w:val="Normal"/>
    <w:link w:val="HeaderChar"/>
    <w:uiPriority w:val="99"/>
    <w:unhideWhenUsed/>
    <w:rsid w:val="00564262"/>
    <w:pPr>
      <w:tabs>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564262"/>
    <w:pPr>
      <w:tabs>
        <w:tab w:val="center" w:pos="4680" w:leader="none"/>
        <w:tab w:val="right" w:pos="9360"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bb4df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Application>LibreOffice/5.1.6.2$Linux_X86_64 LibreOffice_project/10m0$Build-2</Application>
  <Pages>3</Pages>
  <Words>789</Words>
  <CharactersWithSpaces>4502</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2021-05-31T12:43:00Z</dcterms:created>
  <dc:creator>Carman Carroll</dc:creator>
  <dc:description/>
  <dc:language>en-CA</dc:language>
  <cp:lastModifiedBy>Carman Carroll</cp:lastModifiedBy>
  <dcterms:modified xsi:type="dcterms:W3CDTF">2021-05-31T15:13:00Z</dcterms:modified>
  <cp:revision>105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